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582" w:lineRule="exact"/>
        <w:ind w:left="495" w:right="0" w:firstLine="0"/>
        <w:jc w:val="left"/>
        <w:rPr>
          <w:rFonts w:hint="eastAsia" w:ascii="黑体" w:hAnsi="黑体" w:eastAsia="黑体" w:cs="黑体"/>
          <w:b/>
          <w:sz w:val="32"/>
        </w:rPr>
      </w:pPr>
      <w:r>
        <w:rPr>
          <w:rFonts w:hint="eastAsia" w:ascii="黑体" w:hAnsi="黑体" w:eastAsia="黑体" w:cs="黑体"/>
          <w:b/>
          <w:sz w:val="32"/>
          <w:lang w:val="en-US" w:eastAsia="zh-CN"/>
        </w:rPr>
        <w:t>中国戏曲学院</w:t>
      </w:r>
      <w:r>
        <w:rPr>
          <w:rFonts w:hint="eastAsia" w:ascii="黑体" w:hAnsi="黑体" w:eastAsia="黑体" w:cs="黑体"/>
          <w:b/>
          <w:sz w:val="32"/>
        </w:rPr>
        <w:t>2020年</w:t>
      </w:r>
      <w:r>
        <w:rPr>
          <w:rFonts w:hint="eastAsia" w:ascii="黑体" w:hAnsi="黑体" w:eastAsia="黑体" w:cs="黑体"/>
          <w:b/>
          <w:sz w:val="32"/>
          <w:lang w:val="en-US" w:eastAsia="zh-CN"/>
        </w:rPr>
        <w:t>硕士</w:t>
      </w:r>
      <w:r>
        <w:rPr>
          <w:rFonts w:hint="eastAsia" w:ascii="黑体" w:hAnsi="黑体" w:eastAsia="黑体" w:cs="黑体"/>
          <w:b/>
          <w:sz w:val="32"/>
        </w:rPr>
        <w:t>研究生网络远程笔试答题纸</w:t>
      </w:r>
    </w:p>
    <w:p>
      <w:pPr>
        <w:spacing w:before="0" w:line="582" w:lineRule="exact"/>
        <w:ind w:left="495" w:right="0" w:firstLine="0"/>
        <w:jc w:val="center"/>
        <w:rPr>
          <w:rFonts w:hint="eastAsia" w:ascii="黑体" w:hAnsi="黑体" w:eastAsia="黑体" w:cs="黑体"/>
          <w:b/>
          <w:sz w:val="32"/>
          <w:lang w:val="en-US" w:eastAsia="zh-CN"/>
        </w:rPr>
      </w:pPr>
      <w:r>
        <w:rPr>
          <w:rFonts w:hint="eastAsia" w:ascii="黑体" w:hAnsi="黑体" w:eastAsia="黑体" w:cs="黑体"/>
          <w:b/>
          <w:sz w:val="32"/>
          <w:lang w:val="en-US" w:eastAsia="zh-CN"/>
        </w:rPr>
        <w:t>（港澳台）</w:t>
      </w:r>
    </w:p>
    <w:p>
      <w:pPr>
        <w:tabs>
          <w:tab w:val="left" w:pos="2240"/>
          <w:tab w:val="left" w:pos="5152"/>
        </w:tabs>
        <w:spacing w:before="93"/>
        <w:ind w:left="140" w:right="0" w:firstLine="0"/>
        <w:jc w:val="left"/>
        <w:rPr>
          <w:rFonts w:hint="eastAsia" w:ascii="黑体" w:hAnsi="黑体" w:eastAsia="黑体" w:cs="黑体"/>
          <w:b/>
          <w:sz w:val="28"/>
          <w:szCs w:val="28"/>
          <w:lang w:val="zh-CN" w:eastAsia="zh-CN" w:bidi="zh-CN"/>
        </w:rPr>
      </w:pPr>
      <w:r>
        <w:rPr>
          <w:rFonts w:hint="eastAsia" w:ascii="黑体" w:hAnsi="黑体" w:eastAsia="黑体" w:cs="黑体"/>
          <w:b/>
          <w:sz w:val="28"/>
          <w:szCs w:val="28"/>
        </w:rPr>
        <w:t>考生</w:t>
      </w:r>
      <w:r>
        <w:rPr>
          <w:rFonts w:hint="eastAsia" w:ascii="黑体" w:hAnsi="黑体" w:eastAsia="黑体" w:cs="黑体"/>
          <w:b/>
          <w:spacing w:val="-3"/>
          <w:sz w:val="28"/>
          <w:szCs w:val="28"/>
        </w:rPr>
        <w:t>姓</w:t>
      </w:r>
      <w:r>
        <w:rPr>
          <w:rFonts w:hint="eastAsia" w:ascii="黑体" w:hAnsi="黑体" w:eastAsia="黑体" w:cs="黑体"/>
          <w:b/>
          <w:sz w:val="28"/>
          <w:szCs w:val="28"/>
        </w:rPr>
        <w:t>名：</w:t>
      </w:r>
      <w:r>
        <w:rPr>
          <w:rFonts w:hint="eastAsia" w:ascii="黑体" w:hAnsi="黑体" w:eastAsia="黑体" w:cs="黑体"/>
          <w:b/>
          <w:sz w:val="28"/>
          <w:szCs w:val="28"/>
        </w:rPr>
        <w:tab/>
      </w:r>
      <w:r>
        <w:rPr>
          <w:rFonts w:hint="eastAsia" w:ascii="黑体" w:hAnsi="黑体" w:eastAsia="黑体" w:cs="黑体"/>
          <w:b/>
          <w:sz w:val="28"/>
          <w:szCs w:val="28"/>
        </w:rPr>
        <w:tab/>
      </w:r>
      <w:r>
        <w:rPr>
          <w:rFonts w:hint="eastAsia" w:ascii="黑体" w:hAnsi="黑体" w:eastAsia="黑体" w:cs="黑体"/>
          <w:b/>
          <w:sz w:val="28"/>
          <w:szCs w:val="28"/>
        </w:rPr>
        <w:t>报考专</w:t>
      </w:r>
      <w:r>
        <w:rPr>
          <w:rFonts w:hint="eastAsia" w:ascii="黑体" w:hAnsi="黑体" w:eastAsia="黑体" w:cs="黑体"/>
          <w:b/>
          <w:spacing w:val="-3"/>
          <w:sz w:val="28"/>
          <w:szCs w:val="28"/>
        </w:rPr>
        <w:t>业</w:t>
      </w:r>
      <w:r>
        <w:rPr>
          <w:rFonts w:hint="eastAsia" w:ascii="黑体" w:hAnsi="黑体" w:eastAsia="黑体" w:cs="黑体"/>
          <w:b/>
          <w:spacing w:val="-3"/>
          <w:sz w:val="28"/>
          <w:szCs w:val="28"/>
          <w:lang w:val="en-US" w:eastAsia="zh-CN"/>
        </w:rPr>
        <w:t>方向</w:t>
      </w:r>
      <w:r>
        <w:rPr>
          <w:rFonts w:hint="eastAsia" w:ascii="黑体" w:hAnsi="黑体" w:eastAsia="黑体" w:cs="黑体"/>
          <w:b/>
          <w:sz w:val="28"/>
          <w:szCs w:val="28"/>
        </w:rPr>
        <w:t>：</w:t>
      </w:r>
    </w:p>
    <w:p>
      <w:pPr>
        <w:pStyle w:val="2"/>
        <w:spacing w:before="14"/>
        <w:rPr>
          <w:rFonts w:hint="default" w:ascii="黑体" w:hAnsi="黑体" w:eastAsia="黑体" w:cs="黑体"/>
          <w:b/>
          <w:sz w:val="28"/>
          <w:szCs w:val="28"/>
          <w:lang w:val="en-US" w:eastAsia="zh-CN" w:bidi="zh-CN"/>
        </w:rPr>
      </w:pPr>
      <w:r>
        <w:rPr>
          <w:rFonts w:hint="eastAsia" w:ascii="黑体" w:hAnsi="黑体" w:eastAsia="黑体" w:cs="黑体"/>
          <w:b/>
          <w:sz w:val="28"/>
          <w:szCs w:val="28"/>
          <w:lang w:val="zh-CN" w:eastAsia="zh-CN" w:bidi="zh-C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1124585</wp:posOffset>
                </wp:positionH>
                <wp:positionV relativeFrom="paragraph">
                  <wp:posOffset>213995</wp:posOffset>
                </wp:positionV>
                <wp:extent cx="5311775" cy="0"/>
                <wp:effectExtent l="0" t="0" r="0" b="0"/>
                <wp:wrapTopAndBottom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1775" cy="0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88.55pt;margin-top:16.85pt;height:0pt;width:418.25pt;mso-position-horizontal-relative:page;mso-wrap-distance-bottom:0pt;mso-wrap-distance-top:0pt;z-index:-251658240;mso-width-relative:page;mso-height-relative:page;" filled="f" stroked="t" coordsize="21600,21600" o:gfxdata="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fj28O1QAAAAoBAAAPAAAAAAAAAAEAIAAAACIAAABkcnMv&#10;ZG93bnJldi54bWxQSwECFAAUAAAACACHTuJARU6YFc0BAACNAwAADgAAAAAAAAABACAAAAAkAQAA&#10;ZHJzL2Uyb0RvYy54bWxQSwUGAAAAAAYABgBZAQAAYwUAAAAA&#10;">
                <v:fill on="f" focussize="0,0"/>
                <v:stroke weight="0.72pt" color="#000000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  <w:r>
        <w:rPr>
          <w:rFonts w:hint="eastAsia" w:ascii="黑体" w:hAnsi="黑体" w:eastAsia="黑体" w:cs="黑体"/>
          <w:b/>
          <w:sz w:val="28"/>
          <w:szCs w:val="28"/>
          <w:lang w:val="en-US" w:eastAsia="zh-CN" w:bidi="zh-CN"/>
        </w:rPr>
        <w:t xml:space="preserve"> 考生报名号：                        考试科目：                                                                </w:t>
      </w:r>
    </w:p>
    <w:p>
      <w:pPr>
        <w:pStyle w:val="2"/>
        <w:spacing w:before="156"/>
        <w:ind w:left="140"/>
      </w:pPr>
      <w:r>
        <w:rPr>
          <w:spacing w:val="-1"/>
          <w:w w:val="66"/>
        </w:rPr>
        <w:t>------------</w:t>
      </w:r>
      <w:r>
        <w:rPr>
          <w:w w:val="100"/>
        </w:rPr>
        <w:t>密封线</w:t>
      </w:r>
      <w:r>
        <w:rPr>
          <w:spacing w:val="-3"/>
          <w:w w:val="100"/>
        </w:rPr>
        <w:t>（</w:t>
      </w:r>
      <w:r>
        <w:rPr>
          <w:rFonts w:hint="eastAsia"/>
          <w:spacing w:val="-3"/>
          <w:w w:val="100"/>
          <w:lang w:val="en-US" w:eastAsia="zh-CN"/>
        </w:rPr>
        <w:t>请</w:t>
      </w:r>
      <w:r>
        <w:rPr>
          <w:spacing w:val="-3"/>
          <w:w w:val="100"/>
        </w:rPr>
        <w:t>不要在密封线以上</w:t>
      </w:r>
      <w:r>
        <w:rPr>
          <w:rFonts w:hint="eastAsia"/>
          <w:spacing w:val="-3"/>
          <w:w w:val="100"/>
          <w:lang w:val="en-US" w:eastAsia="zh-CN"/>
        </w:rPr>
        <w:t>以及纸张反面作答，</w:t>
      </w:r>
      <w:r>
        <w:rPr>
          <w:spacing w:val="-3"/>
          <w:w w:val="100"/>
        </w:rPr>
        <w:t>务必填写页码</w:t>
      </w:r>
      <w:r>
        <w:rPr>
          <w:rFonts w:hint="eastAsia"/>
          <w:spacing w:val="-3"/>
          <w:w w:val="100"/>
          <w:lang w:eastAsia="zh-CN"/>
        </w:rPr>
        <w:t>）</w:t>
      </w:r>
      <w:r>
        <w:rPr>
          <w:spacing w:val="-1"/>
          <w:w w:val="66"/>
        </w:rPr>
        <w:t>-----------------</w:t>
      </w: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  <w:bookmarkStart w:id="0" w:name="_GoBack"/>
      <w:bookmarkEnd w:id="0"/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rPr>
          <w:sz w:val="20"/>
        </w:rPr>
      </w:pPr>
    </w:p>
    <w:p>
      <w:pPr>
        <w:pStyle w:val="2"/>
        <w:spacing w:before="10"/>
        <w:rPr>
          <w:sz w:val="16"/>
        </w:rPr>
      </w:pPr>
    </w:p>
    <w:p>
      <w:pPr>
        <w:tabs>
          <w:tab w:val="left" w:pos="727"/>
          <w:tab w:val="left" w:pos="1807"/>
        </w:tabs>
        <w:spacing w:before="53"/>
        <w:ind w:left="4" w:right="0" w:firstLine="0"/>
        <w:jc w:val="center"/>
        <w:rPr>
          <w:rFonts w:hint="eastAsia" w:ascii="黑体" w:hAnsi="黑体" w:eastAsia="黑体" w:cs="黑体"/>
          <w:b/>
          <w:sz w:val="18"/>
        </w:rPr>
      </w:pPr>
      <w:r>
        <w:rPr>
          <w:rFonts w:hint="eastAsia" w:ascii="黑体" w:hAnsi="黑体" w:eastAsia="黑体" w:cs="黑体"/>
          <w:b/>
          <w:sz w:val="18"/>
        </w:rPr>
        <w:t>第</w:t>
      </w:r>
      <w:r>
        <w:rPr>
          <w:rFonts w:hint="eastAsia" w:ascii="黑体" w:hAnsi="黑体" w:eastAsia="黑体" w:cs="黑体"/>
          <w:b/>
          <w:sz w:val="18"/>
        </w:rPr>
        <w:tab/>
      </w:r>
      <w:r>
        <w:rPr>
          <w:rFonts w:hint="eastAsia" w:ascii="黑体" w:hAnsi="黑体" w:eastAsia="黑体" w:cs="黑体"/>
          <w:b/>
          <w:sz w:val="18"/>
        </w:rPr>
        <w:t>页；共</w:t>
      </w:r>
      <w:r>
        <w:rPr>
          <w:rFonts w:hint="eastAsia" w:ascii="黑体" w:hAnsi="黑体" w:eastAsia="黑体" w:cs="黑体"/>
          <w:b/>
          <w:sz w:val="18"/>
        </w:rPr>
        <w:tab/>
      </w:r>
      <w:r>
        <w:rPr>
          <w:rFonts w:hint="eastAsia" w:ascii="黑体" w:hAnsi="黑体" w:eastAsia="黑体" w:cs="黑体"/>
          <w:b/>
          <w:sz w:val="18"/>
        </w:rPr>
        <w:t>页</w:t>
      </w:r>
    </w:p>
    <w:sectPr>
      <w:type w:val="continuous"/>
      <w:pgSz w:w="11910" w:h="16840"/>
      <w:pgMar w:top="820" w:right="1660" w:bottom="280" w:left="16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038AA"/>
    <w:rsid w:val="22A62AD5"/>
    <w:rsid w:val="25D8676C"/>
    <w:rsid w:val="52927ADA"/>
    <w:rsid w:val="5EAE0FC0"/>
    <w:rsid w:val="6B8D79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2020-06-30T09:42:00Z</dcterms:created>
  <dc:creator>ouwenwu</dc:creator>
  <cp:lastModifiedBy>九分风度</cp:lastModifiedBy>
  <dcterms:modified xsi:type="dcterms:W3CDTF">2020-06-30T09:55:00Z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2020-06-30T00:00:00Z</vt:filetime>
  </property>
  <property fmtid="{D5CDD505-2E9C-101B-9397-08002B2CF9AE}" pid="5" name="KSOProductBuildVer">
    <vt:lpwstr>2052-11.1.0.9662</vt:lpwstr>
  </property>
</Properties>
</file>